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50ED9" w14:textId="239B3A00" w:rsidR="009C5B7E" w:rsidRDefault="009C5B7E" w:rsidP="009C5B7E">
      <w:r>
        <w:t xml:space="preserve">What are the chances that WinSCP </w:t>
      </w:r>
      <w:r w:rsidR="001C330E">
        <w:t xml:space="preserve">could </w:t>
      </w:r>
      <w:r>
        <w:t>uses the wrong userid to connect to a remote host?</w:t>
      </w:r>
    </w:p>
    <w:p w14:paraId="30776B4E" w14:textId="77777777" w:rsidR="009C5B7E" w:rsidRDefault="009C5B7E" w:rsidP="009C5B7E">
      <w:r>
        <w:t>WinSCP version 6.3.3</w:t>
      </w:r>
    </w:p>
    <w:p w14:paraId="47F72986" w14:textId="77777777" w:rsidR="00293C03" w:rsidRDefault="001C330E" w:rsidP="009C5B7E">
      <w:r>
        <w:t xml:space="preserve">We had a one-time occurrence with a client connection that </w:t>
      </w:r>
      <w:proofErr w:type="gramStart"/>
      <w:r>
        <w:t>try</w:t>
      </w:r>
      <w:proofErr w:type="gramEnd"/>
      <w:r>
        <w:t xml:space="preserve"> to connect to a remote host with the wrong user id and we are looking for root cause.</w:t>
      </w:r>
      <w:r w:rsidR="007B43AB">
        <w:t xml:space="preserve"> </w:t>
      </w:r>
    </w:p>
    <w:p w14:paraId="75B476EA" w14:textId="2E3562F2" w:rsidR="000A415B" w:rsidRDefault="004A2C95" w:rsidP="009C5B7E">
      <w:r>
        <w:t xml:space="preserve">The connection is started by a task </w:t>
      </w:r>
      <w:r w:rsidR="0003114F">
        <w:t xml:space="preserve">in the task scheduler which in turn </w:t>
      </w:r>
      <w:r>
        <w:t xml:space="preserve">runs a batch that calls the </w:t>
      </w:r>
      <w:r w:rsidR="00B63B6C">
        <w:t>connection</w:t>
      </w:r>
      <w:r w:rsidR="00421831">
        <w:t xml:space="preserve"> </w:t>
      </w:r>
      <w:r w:rsidR="000A415B">
        <w:t xml:space="preserve">in </w:t>
      </w:r>
      <w:r>
        <w:t>WinSCP</w:t>
      </w:r>
      <w:r w:rsidR="000A415B">
        <w:t>.</w:t>
      </w:r>
      <w:r w:rsidR="006045FB">
        <w:br/>
      </w:r>
      <w:r w:rsidR="00014096">
        <w:t>All information pertaining to the client have been removed and using fictitious names.</w:t>
      </w:r>
    </w:p>
    <w:p w14:paraId="27B2B777" w14:textId="47A33183" w:rsidR="001C330E" w:rsidRDefault="007B43AB" w:rsidP="009C5B7E">
      <w:r>
        <w:t xml:space="preserve">Please forgive me </w:t>
      </w:r>
      <w:r w:rsidR="005C43A0">
        <w:t xml:space="preserve">for asking this </w:t>
      </w:r>
      <w:r w:rsidR="002B1407">
        <w:t>unreasonable</w:t>
      </w:r>
      <w:r w:rsidR="005C43A0">
        <w:t xml:space="preserve"> question</w:t>
      </w:r>
      <w:r w:rsidR="00A90D80">
        <w:t xml:space="preserve"> but like I mentioned we need a root cause</w:t>
      </w:r>
      <w:r w:rsidR="005C43A0">
        <w:t>:</w:t>
      </w:r>
    </w:p>
    <w:p w14:paraId="1AD1052B" w14:textId="1874BC68" w:rsidR="005C43A0" w:rsidRDefault="005C43A0" w:rsidP="009C5B7E">
      <w:r>
        <w:t xml:space="preserve">What are the chances that WinSCP </w:t>
      </w:r>
      <w:r w:rsidR="00052767">
        <w:t xml:space="preserve">by itself </w:t>
      </w:r>
      <w:r w:rsidR="00293C03">
        <w:t>change</w:t>
      </w:r>
      <w:r w:rsidR="003976CA">
        <w:t>s</w:t>
      </w:r>
      <w:r w:rsidR="00293C03">
        <w:t xml:space="preserve"> the user ID for the connection.</w:t>
      </w:r>
      <w:r w:rsidR="003976CA">
        <w:t xml:space="preserve"> As shown below:</w:t>
      </w:r>
      <w:r w:rsidR="003976CA">
        <w:br/>
      </w:r>
      <w:r w:rsidR="00073EF4" w:rsidRPr="00073EF4">
        <w:rPr>
          <w:noProof/>
        </w:rPr>
        <w:drawing>
          <wp:inline distT="0" distB="0" distL="0" distR="0" wp14:anchorId="516CA84A" wp14:editId="77BD2C0A">
            <wp:extent cx="2330450" cy="2311243"/>
            <wp:effectExtent l="0" t="0" r="0" b="0"/>
            <wp:docPr id="4838221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2214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5592" cy="231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94C5" w14:textId="77777777" w:rsidR="001C330E" w:rsidRDefault="001C330E" w:rsidP="009C5B7E"/>
    <w:p w14:paraId="705C6C52" w14:textId="265A8B37" w:rsidR="009C5B7E" w:rsidRDefault="009C5B7E" w:rsidP="009C5B7E">
      <w:r>
        <w:t xml:space="preserve">As per vendor in this only instance where connection failed, the wrong ID was used to try to connect to their site using the authentication method of: </w:t>
      </w:r>
      <w:proofErr w:type="spellStart"/>
      <w:proofErr w:type="gramStart"/>
      <w:r w:rsidR="005F3D64">
        <w:t>p</w:t>
      </w:r>
      <w:r>
        <w:t>ublic</w:t>
      </w:r>
      <w:r w:rsidR="005F3D64">
        <w:t>k</w:t>
      </w:r>
      <w:r>
        <w:t>ey,password</w:t>
      </w:r>
      <w:proofErr w:type="spellEnd"/>
      <w:proofErr w:type="gramEnd"/>
      <w:r>
        <w:t>. Since I cannot provide full details, let say use this information:</w:t>
      </w:r>
    </w:p>
    <w:p w14:paraId="4402FC90" w14:textId="59499EB8" w:rsidR="009C5B7E" w:rsidRDefault="009C5B7E" w:rsidP="009C5B7E">
      <w:pPr>
        <w:rPr>
          <w:rStyle w:val="t"/>
          <w:rFonts w:ascii="Splunk Platform Mono" w:hAnsi="Splunk Platform Mono"/>
          <w:color w:val="3C444D"/>
          <w:sz w:val="21"/>
          <w:szCs w:val="21"/>
        </w:rPr>
      </w:pPr>
      <w:r>
        <w:rPr>
          <w:color w:val="0D0D0D"/>
        </w:rPr>
        <w:t xml:space="preserve">Failed attempt with wrong user id  </w:t>
      </w:r>
      <w:r w:rsidR="00244B77">
        <w:rPr>
          <w:color w:val="0D0D0D"/>
        </w:rPr>
        <w:t xml:space="preserve"> and authentication method being used is public and password.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:</w:t>
      </w:r>
    </w:p>
    <w:p w14:paraId="49733BAC" w14:textId="77777777" w:rsidR="009C5B7E" w:rsidRDefault="009C5B7E" w:rsidP="009C5B7E">
      <w:r>
        <w:t xml:space="preserve">2024-02-07 05:00:02.424 Host key matches cached </w:t>
      </w:r>
      <w:proofErr w:type="gramStart"/>
      <w:r>
        <w:t>key</w:t>
      </w:r>
      <w:proofErr w:type="gramEnd"/>
    </w:p>
    <w:p w14:paraId="64C50B20" w14:textId="77777777" w:rsidR="009C5B7E" w:rsidRDefault="009C5B7E" w:rsidP="009C5B7E">
      <w:r>
        <w:t xml:space="preserve">. 2024-02-07 05:00:02.424 </w:t>
      </w:r>
      <w:proofErr w:type="spellStart"/>
      <w:r>
        <w:t>Initialised</w:t>
      </w:r>
      <w:proofErr w:type="spellEnd"/>
      <w:r>
        <w:t xml:space="preserve"> AES-256 SDCTR client-&gt;server encryption</w:t>
      </w:r>
    </w:p>
    <w:p w14:paraId="7648BC10" w14:textId="77777777" w:rsidR="009C5B7E" w:rsidRDefault="009C5B7E" w:rsidP="009C5B7E">
      <w:r>
        <w:t xml:space="preserve">. 2024-02-07 05:00:02.424 </w:t>
      </w:r>
      <w:proofErr w:type="spellStart"/>
      <w:r>
        <w:t>Initialised</w:t>
      </w:r>
      <w:proofErr w:type="spellEnd"/>
      <w:r>
        <w:t xml:space="preserve"> HMAC-SHA-256 client-&gt;server MAC algorithm</w:t>
      </w:r>
    </w:p>
    <w:p w14:paraId="5F63B22A" w14:textId="77777777" w:rsidR="009C5B7E" w:rsidRDefault="009C5B7E" w:rsidP="009C5B7E">
      <w:r>
        <w:t xml:space="preserve">. 2024-02-07 05:00:02.424 </w:t>
      </w:r>
      <w:proofErr w:type="spellStart"/>
      <w:r>
        <w:t>Initialised</w:t>
      </w:r>
      <w:proofErr w:type="spellEnd"/>
      <w:r>
        <w:t xml:space="preserve"> AES-256 SDCTR server-&gt;client encryption</w:t>
      </w:r>
    </w:p>
    <w:p w14:paraId="0EB6D4F2" w14:textId="77777777" w:rsidR="009C5B7E" w:rsidRDefault="009C5B7E" w:rsidP="009C5B7E">
      <w:r>
        <w:t xml:space="preserve">. 2024-02-07 05:00:02.424 </w:t>
      </w:r>
      <w:proofErr w:type="spellStart"/>
      <w:r>
        <w:t>Initialised</w:t>
      </w:r>
      <w:proofErr w:type="spellEnd"/>
      <w:r>
        <w:t xml:space="preserve"> HMAC-SHA-256 server-&gt;client MAC algorithm</w:t>
      </w:r>
    </w:p>
    <w:p w14:paraId="1713F9AB" w14:textId="6E45DB4A" w:rsidR="009C5B7E" w:rsidRPr="009C5B7E" w:rsidRDefault="009C5B7E" w:rsidP="009C5B7E">
      <w:pPr>
        <w:rPr>
          <w:color w:val="2E74B5" w:themeColor="accent5" w:themeShade="BF"/>
        </w:rPr>
      </w:pPr>
      <w:r>
        <w:rPr>
          <w:color w:val="0070C0"/>
        </w:rPr>
        <w:t>! 2024-02-07 05:00:02.565 Using username "</w:t>
      </w:r>
      <w:proofErr w:type="spellStart"/>
      <w:r>
        <w:rPr>
          <w:color w:val="FF0000"/>
        </w:rPr>
        <w:t>WrongExtraTextAppended</w:t>
      </w:r>
      <w:r>
        <w:rPr>
          <w:color w:val="0070C0"/>
        </w:rPr>
        <w:t>_</w:t>
      </w:r>
      <w:r w:rsidRPr="009C5B7E">
        <w:rPr>
          <w:color w:val="2E74B5" w:themeColor="accent5" w:themeShade="BF"/>
        </w:rPr>
        <w:t>Right_UserID</w:t>
      </w:r>
      <w:proofErr w:type="spellEnd"/>
      <w:r w:rsidRPr="009C5B7E">
        <w:rPr>
          <w:color w:val="2E74B5" w:themeColor="accent5" w:themeShade="BF"/>
        </w:rPr>
        <w:t>".</w:t>
      </w:r>
    </w:p>
    <w:p w14:paraId="745DDFF9" w14:textId="77777777" w:rsidR="009C5B7E" w:rsidRDefault="009C5B7E" w:rsidP="009C5B7E">
      <w:r w:rsidRPr="009C5B7E">
        <w:rPr>
          <w:color w:val="2E74B5" w:themeColor="accent5" w:themeShade="BF"/>
        </w:rPr>
        <w:t xml:space="preserve">. 2024-02-07 05:00:02.612 Server offered these authentication methods: </w:t>
      </w:r>
      <w:proofErr w:type="spellStart"/>
      <w:proofErr w:type="gramStart"/>
      <w:r>
        <w:rPr>
          <w:color w:val="FF0000"/>
        </w:rPr>
        <w:t>publickey,password</w:t>
      </w:r>
      <w:proofErr w:type="spellEnd"/>
      <w:proofErr w:type="gramEnd"/>
    </w:p>
    <w:p w14:paraId="50663EE7" w14:textId="77777777" w:rsidR="009C5B7E" w:rsidRDefault="009C5B7E" w:rsidP="009C5B7E">
      <w:pPr>
        <w:rPr>
          <w:color w:val="FF0000"/>
        </w:rPr>
      </w:pPr>
      <w:r>
        <w:rPr>
          <w:color w:val="FF0000"/>
        </w:rPr>
        <w:t>. 2024-02-07 05:00:02.612 Prompt (password, "SSH password", &lt;no instructions&gt;, "&amp;Password: ")</w:t>
      </w:r>
    </w:p>
    <w:p w14:paraId="7D881009" w14:textId="77777777" w:rsidR="009C5B7E" w:rsidRDefault="009C5B7E" w:rsidP="009C5B7E">
      <w:pPr>
        <w:rPr>
          <w:color w:val="FF0000"/>
        </w:rPr>
      </w:pPr>
      <w:r w:rsidRPr="001C330E">
        <w:rPr>
          <w:color w:val="FF0000"/>
        </w:rPr>
        <w:t>. 2024-02-07 05:00:12.671 Disconnected:</w:t>
      </w:r>
      <w:r>
        <w:t xml:space="preserve"> </w:t>
      </w:r>
      <w:r>
        <w:rPr>
          <w:color w:val="FF0000"/>
        </w:rPr>
        <w:t xml:space="preserve">Unable to </w:t>
      </w:r>
      <w:proofErr w:type="gramStart"/>
      <w:r>
        <w:rPr>
          <w:color w:val="FF0000"/>
        </w:rPr>
        <w:t>authenticate</w:t>
      </w:r>
      <w:proofErr w:type="gramEnd"/>
    </w:p>
    <w:p w14:paraId="67DC2D97" w14:textId="76CAF651" w:rsidR="009C5B7E" w:rsidRDefault="009C5B7E" w:rsidP="009C5B7E">
      <w:pPr>
        <w:rPr>
          <w:rStyle w:val="t"/>
          <w:rFonts w:ascii="Splunk Platform Mono" w:hAnsi="Splunk Platform Mono"/>
          <w:color w:val="3C444D"/>
          <w:sz w:val="21"/>
          <w:szCs w:val="21"/>
        </w:rPr>
      </w:pPr>
      <w:r w:rsidRPr="001C330E">
        <w:rPr>
          <w:color w:val="FF0000"/>
        </w:rPr>
        <w:t xml:space="preserve">Failed attempt with wrong user </w:t>
      </w:r>
      <w:proofErr w:type="gramStart"/>
      <w:r w:rsidRPr="001C330E">
        <w:rPr>
          <w:color w:val="FF0000"/>
        </w:rPr>
        <w:t xml:space="preserve">id  </w:t>
      </w:r>
      <w:proofErr w:type="spellStart"/>
      <w:r w:rsidRPr="001C330E">
        <w:rPr>
          <w:color w:val="FF0000"/>
        </w:rPr>
        <w:t>userid</w:t>
      </w:r>
      <w:proofErr w:type="spellEnd"/>
      <w:proofErr w:type="gramEnd"/>
      <w:r w:rsidRPr="001C330E">
        <w:rPr>
          <w:color w:val="FF0000"/>
        </w:rPr>
        <w:t>: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proofErr w:type="spellStart"/>
      <w:r>
        <w:rPr>
          <w:rStyle w:val="t"/>
          <w:rFonts w:ascii="Splunk Platform Mono" w:hAnsi="Splunk Platform Mono"/>
          <w:color w:val="FF0000"/>
          <w:sz w:val="21"/>
          <w:szCs w:val="21"/>
          <w:bdr w:val="single" w:sz="24" w:space="0" w:color="FEF2D7" w:frame="1"/>
          <w:shd w:val="clear" w:color="auto" w:fill="FEF2D7"/>
        </w:rPr>
        <w:t>WrongExtraTextAppended_</w:t>
      </w:r>
      <w:r w:rsidRPr="009C5B7E">
        <w:rPr>
          <w:rStyle w:val="t"/>
          <w:rFonts w:ascii="Splunk Platform Mono" w:hAnsi="Splunk Platform Mono"/>
          <w:color w:val="2E74B5" w:themeColor="accent5" w:themeShade="BF"/>
          <w:sz w:val="21"/>
          <w:szCs w:val="21"/>
          <w:bdr w:val="single" w:sz="24" w:space="0" w:color="FEF2D7" w:frame="1"/>
          <w:shd w:val="clear" w:color="auto" w:fill="FEF2D7"/>
        </w:rPr>
        <w:t>Right_UserID</w:t>
      </w:r>
      <w:proofErr w:type="spellEnd"/>
      <w:r>
        <w:rPr>
          <w:rFonts w:ascii="Splunk Platform Mono" w:hAnsi="Splunk Platform Mono"/>
          <w:color w:val="3C444D"/>
          <w:sz w:val="21"/>
          <w:szCs w:val="21"/>
        </w:rPr>
        <w:t xml:space="preserve">,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authentication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complete: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r>
        <w:rPr>
          <w:rStyle w:val="t"/>
          <w:rFonts w:ascii="Splunk Platform Mono" w:hAnsi="Splunk Platform Mono"/>
          <w:color w:val="FF0000"/>
          <w:sz w:val="21"/>
          <w:szCs w:val="21"/>
        </w:rPr>
        <w:t>false</w:t>
      </w:r>
      <w:r>
        <w:rPr>
          <w:rFonts w:ascii="Splunk Platform Mono" w:hAnsi="Splunk Platform Mono"/>
          <w:color w:val="3C444D"/>
          <w:sz w:val="21"/>
          <w:szCs w:val="21"/>
        </w:rPr>
        <w:t xml:space="preserve">,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EVENT: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-16</w:t>
      </w:r>
      <w:r>
        <w:rPr>
          <w:rFonts w:ascii="Splunk Platform Mono" w:hAnsi="Splunk Platform Mono"/>
          <w:color w:val="3C444D"/>
          <w:sz w:val="21"/>
          <w:szCs w:val="21"/>
        </w:rPr>
        <w:t>,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776</w:t>
      </w:r>
      <w:r>
        <w:rPr>
          <w:rFonts w:ascii="Splunk Platform Mono" w:hAnsi="Splunk Platform Mono"/>
          <w:color w:val="3C444D"/>
          <w:sz w:val="21"/>
          <w:szCs w:val="21"/>
        </w:rPr>
        <w:t>,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961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-</w:t>
      </w:r>
      <w:r>
        <w:rPr>
          <w:rFonts w:ascii="Splunk Platform Mono" w:hAnsi="Splunk Platform Mono"/>
          <w:color w:val="3C444D"/>
          <w:sz w:val="21"/>
          <w:szCs w:val="21"/>
        </w:rPr>
        <w:t xml:space="preserve"> </w:t>
      </w:r>
      <w:r>
        <w:rPr>
          <w:rStyle w:val="t"/>
          <w:rFonts w:ascii="Splunk Platform Mono" w:hAnsi="Splunk Platform Mono"/>
          <w:color w:val="3C444D"/>
          <w:sz w:val="21"/>
          <w:szCs w:val="21"/>
        </w:rPr>
        <w:t>EVENT_DISCONNECTED</w:t>
      </w:r>
    </w:p>
    <w:p w14:paraId="721D6274" w14:textId="77777777" w:rsidR="009C5B7E" w:rsidRDefault="009C5B7E" w:rsidP="009C5B7E">
      <w:pPr>
        <w:rPr>
          <w:rStyle w:val="t"/>
          <w:rFonts w:ascii="Splunk Platform Mono" w:hAnsi="Splunk Platform Mono"/>
          <w:color w:val="3C444D"/>
          <w:sz w:val="21"/>
          <w:szCs w:val="21"/>
        </w:rPr>
      </w:pPr>
    </w:p>
    <w:p w14:paraId="052B42C1" w14:textId="54EDED11" w:rsidR="009C5B7E" w:rsidRDefault="009C5B7E" w:rsidP="009C5B7E">
      <w:r>
        <w:rPr>
          <w:color w:val="0D0D0D"/>
        </w:rPr>
        <w:t xml:space="preserve">In this is the log </w:t>
      </w:r>
      <w:r w:rsidR="00244B77">
        <w:rPr>
          <w:color w:val="0D0D0D"/>
        </w:rPr>
        <w:t>where</w:t>
      </w:r>
      <w:r w:rsidR="00086895">
        <w:rPr>
          <w:color w:val="0D0D0D"/>
        </w:rPr>
        <w:t xml:space="preserve"> connection was successful </w:t>
      </w:r>
      <w:r w:rsidR="00244B77">
        <w:rPr>
          <w:color w:val="0D0D0D"/>
        </w:rPr>
        <w:t>(</w:t>
      </w:r>
      <w:r>
        <w:rPr>
          <w:color w:val="0D0D0D"/>
        </w:rPr>
        <w:t xml:space="preserve">with </w:t>
      </w:r>
      <w:r w:rsidR="00086895">
        <w:rPr>
          <w:color w:val="0D0D0D"/>
        </w:rPr>
        <w:t>the Right User ID</w:t>
      </w:r>
      <w:r w:rsidR="00630D90">
        <w:rPr>
          <w:color w:val="0D0D0D"/>
        </w:rPr>
        <w:t xml:space="preserve"> and authentication method</w:t>
      </w:r>
      <w:r w:rsidR="00227E20">
        <w:rPr>
          <w:color w:val="0D0D0D"/>
        </w:rPr>
        <w:t xml:space="preserve"> Public Key.</w:t>
      </w:r>
      <w:r>
        <w:rPr>
          <w:color w:val="0D0D0D"/>
        </w:rPr>
        <w:br/>
      </w:r>
      <w:r>
        <w:t xml:space="preserve">. 2024-02-07 12:16:47.984 Host key matches cached </w:t>
      </w:r>
      <w:proofErr w:type="gramStart"/>
      <w:r>
        <w:t>key</w:t>
      </w:r>
      <w:proofErr w:type="gramEnd"/>
    </w:p>
    <w:p w14:paraId="67AC8B33" w14:textId="77777777" w:rsidR="009C5B7E" w:rsidRDefault="009C5B7E" w:rsidP="009C5B7E">
      <w:r>
        <w:t xml:space="preserve">. 2024-02-07 12:16:47.984 </w:t>
      </w:r>
      <w:proofErr w:type="spellStart"/>
      <w:r>
        <w:t>Initialised</w:t>
      </w:r>
      <w:proofErr w:type="spellEnd"/>
      <w:r>
        <w:t xml:space="preserve"> AES-256 SDCTR client-&gt;server encryption</w:t>
      </w:r>
    </w:p>
    <w:p w14:paraId="6165205B" w14:textId="77777777" w:rsidR="009C5B7E" w:rsidRDefault="009C5B7E" w:rsidP="009C5B7E">
      <w:r>
        <w:t xml:space="preserve">. 2024-02-07 12:16:47.984 </w:t>
      </w:r>
      <w:proofErr w:type="spellStart"/>
      <w:r>
        <w:t>Initialised</w:t>
      </w:r>
      <w:proofErr w:type="spellEnd"/>
      <w:r>
        <w:t xml:space="preserve"> HMAC-SHA-256 client-&gt;server MAC algorithm</w:t>
      </w:r>
    </w:p>
    <w:p w14:paraId="7F97346C" w14:textId="77777777" w:rsidR="009C5B7E" w:rsidRDefault="009C5B7E" w:rsidP="009C5B7E">
      <w:r>
        <w:t xml:space="preserve">. 2024-02-07 12:16:47.984 </w:t>
      </w:r>
      <w:proofErr w:type="spellStart"/>
      <w:r>
        <w:t>Initialised</w:t>
      </w:r>
      <w:proofErr w:type="spellEnd"/>
      <w:r>
        <w:t xml:space="preserve"> AES-256 SDCTR server-&gt;client encryption</w:t>
      </w:r>
    </w:p>
    <w:p w14:paraId="66C30C9E" w14:textId="77777777" w:rsidR="009C5B7E" w:rsidRDefault="009C5B7E" w:rsidP="009C5B7E">
      <w:r>
        <w:t xml:space="preserve">. 2024-02-07 12:16:47.984 </w:t>
      </w:r>
      <w:proofErr w:type="spellStart"/>
      <w:r>
        <w:t>Initialised</w:t>
      </w:r>
      <w:proofErr w:type="spellEnd"/>
      <w:r>
        <w:t xml:space="preserve"> HMAC-SHA-256 server-&gt;client MAC algorithm</w:t>
      </w:r>
    </w:p>
    <w:p w14:paraId="63C7ED20" w14:textId="5C2EDAFF" w:rsidR="009C5B7E" w:rsidRDefault="009C5B7E" w:rsidP="009C5B7E">
      <w:r>
        <w:t>. 2024-02-07 12:16:48.097 Reading key file "</w:t>
      </w:r>
      <w:r w:rsidR="00440DF4">
        <w:t>X</w:t>
      </w:r>
      <w:r>
        <w:t>:\_</w:t>
      </w:r>
      <w:r w:rsidR="00440DF4">
        <w:t>Folder</w:t>
      </w:r>
      <w:r>
        <w:t>\</w:t>
      </w:r>
      <w:r w:rsidR="00440DF4">
        <w:t>SubFolder</w:t>
      </w:r>
      <w:r>
        <w:t>\</w:t>
      </w:r>
      <w:r w:rsidR="00440DF4">
        <w:t>C</w:t>
      </w:r>
      <w:r w:rsidR="0074013A">
        <w:t>l</w:t>
      </w:r>
      <w:r w:rsidR="00440DF4">
        <w:t>ient</w:t>
      </w:r>
      <w:r w:rsidR="0074013A">
        <w:t>_</w:t>
      </w:r>
      <w:r>
        <w:t>Private Key_2.ppk"</w:t>
      </w:r>
    </w:p>
    <w:p w14:paraId="07E0DBC4" w14:textId="2959EBDE" w:rsidR="009C5B7E" w:rsidRDefault="009C5B7E" w:rsidP="009C5B7E">
      <w:pPr>
        <w:rPr>
          <w:color w:val="00B050"/>
        </w:rPr>
      </w:pPr>
      <w:r>
        <w:rPr>
          <w:color w:val="00B050"/>
        </w:rPr>
        <w:lastRenderedPageBreak/>
        <w:t>! 2024-02-07 12:16:48.097 Using username "</w:t>
      </w:r>
      <w:r w:rsidRPr="009C5B7E">
        <w:rPr>
          <w:color w:val="2E74B5" w:themeColor="accent5" w:themeShade="BF"/>
        </w:rPr>
        <w:t xml:space="preserve"> Right_UserID</w:t>
      </w:r>
      <w:r>
        <w:rPr>
          <w:color w:val="00B050"/>
        </w:rPr>
        <w:t xml:space="preserve"> ".</w:t>
      </w:r>
    </w:p>
    <w:p w14:paraId="585B9A56" w14:textId="77777777" w:rsidR="009C5B7E" w:rsidRDefault="009C5B7E" w:rsidP="009C5B7E">
      <w:pPr>
        <w:rPr>
          <w:color w:val="00B050"/>
        </w:rPr>
      </w:pPr>
      <w:r>
        <w:rPr>
          <w:color w:val="00B050"/>
        </w:rPr>
        <w:t xml:space="preserve">. 2024-02-07 12:16:48.143 Server offered these authentication methods: </w:t>
      </w:r>
      <w:proofErr w:type="spellStart"/>
      <w:proofErr w:type="gramStart"/>
      <w:r>
        <w:rPr>
          <w:color w:val="00B050"/>
        </w:rPr>
        <w:t>publickey</w:t>
      </w:r>
      <w:proofErr w:type="spellEnd"/>
      <w:proofErr w:type="gramEnd"/>
    </w:p>
    <w:p w14:paraId="4D3CAE8E" w14:textId="77777777" w:rsidR="009C5B7E" w:rsidRDefault="009C5B7E" w:rsidP="009C5B7E">
      <w:pPr>
        <w:rPr>
          <w:color w:val="00B050"/>
        </w:rPr>
      </w:pPr>
      <w:r>
        <w:rPr>
          <w:color w:val="00B050"/>
        </w:rPr>
        <w:t xml:space="preserve">. 2024-02-07 12:16:48.143 Offered public </w:t>
      </w:r>
      <w:proofErr w:type="gramStart"/>
      <w:r>
        <w:rPr>
          <w:color w:val="00B050"/>
        </w:rPr>
        <w:t>key</w:t>
      </w:r>
      <w:proofErr w:type="gramEnd"/>
    </w:p>
    <w:p w14:paraId="2C016B35" w14:textId="77777777" w:rsidR="009C5B7E" w:rsidRDefault="009C5B7E" w:rsidP="009C5B7E">
      <w:pPr>
        <w:rPr>
          <w:color w:val="00B050"/>
        </w:rPr>
      </w:pPr>
      <w:r>
        <w:rPr>
          <w:color w:val="00B050"/>
        </w:rPr>
        <w:t xml:space="preserve">. 2024-02-07 12:16:48.300 Offer of public key </w:t>
      </w:r>
      <w:proofErr w:type="gramStart"/>
      <w:r>
        <w:rPr>
          <w:color w:val="00B050"/>
        </w:rPr>
        <w:t>accepted</w:t>
      </w:r>
      <w:proofErr w:type="gramEnd"/>
    </w:p>
    <w:p w14:paraId="4D7AA021" w14:textId="307C0056" w:rsidR="009C5B7E" w:rsidRDefault="009C5B7E" w:rsidP="009C5B7E">
      <w:pPr>
        <w:rPr>
          <w:color w:val="00B050"/>
        </w:rPr>
      </w:pPr>
      <w:r>
        <w:rPr>
          <w:color w:val="00B050"/>
        </w:rPr>
        <w:t>! 2024-02-07 12:16:48.300 Authenticating with public key "</w:t>
      </w:r>
      <w:proofErr w:type="spellStart"/>
      <w:r>
        <w:rPr>
          <w:color w:val="00B050"/>
        </w:rPr>
        <w:t>Client</w:t>
      </w:r>
      <w:r w:rsidR="0074013A">
        <w:rPr>
          <w:color w:val="00B050"/>
        </w:rPr>
        <w:t>_</w:t>
      </w:r>
      <w:r>
        <w:rPr>
          <w:color w:val="00B050"/>
        </w:rPr>
        <w:t>SSH</w:t>
      </w:r>
      <w:proofErr w:type="spellEnd"/>
      <w:r>
        <w:rPr>
          <w:color w:val="00B050"/>
        </w:rPr>
        <w:t>-RSA-KEY 2048 MM/DD/</w:t>
      </w:r>
      <w:proofErr w:type="gramStart"/>
      <w:r>
        <w:rPr>
          <w:color w:val="00B050"/>
        </w:rPr>
        <w:t>YYYY</w:t>
      </w:r>
      <w:proofErr w:type="gramEnd"/>
      <w:r>
        <w:rPr>
          <w:color w:val="00B050"/>
        </w:rPr>
        <w:t>"</w:t>
      </w:r>
    </w:p>
    <w:p w14:paraId="745DDD97" w14:textId="77777777" w:rsidR="009C5B7E" w:rsidRPr="001C330E" w:rsidRDefault="009C5B7E" w:rsidP="009C5B7E">
      <w:pPr>
        <w:rPr>
          <w:color w:val="00B050"/>
        </w:rPr>
      </w:pPr>
      <w:r w:rsidRPr="001C330E">
        <w:rPr>
          <w:color w:val="00B050"/>
        </w:rPr>
        <w:t xml:space="preserve">. 2024-02-07 12:16:48.378 Sent public key </w:t>
      </w:r>
      <w:proofErr w:type="gramStart"/>
      <w:r w:rsidRPr="001C330E">
        <w:rPr>
          <w:color w:val="00B050"/>
        </w:rPr>
        <w:t>signature</w:t>
      </w:r>
      <w:proofErr w:type="gramEnd"/>
    </w:p>
    <w:p w14:paraId="500ACE42" w14:textId="77777777" w:rsidR="009C5B7E" w:rsidRPr="001C330E" w:rsidRDefault="009C5B7E" w:rsidP="009C5B7E">
      <w:pPr>
        <w:rPr>
          <w:color w:val="00B050"/>
        </w:rPr>
      </w:pPr>
      <w:r w:rsidRPr="001C330E">
        <w:rPr>
          <w:color w:val="00B050"/>
        </w:rPr>
        <w:t xml:space="preserve">. 2024-02-07 12:16:48.425 Access </w:t>
      </w:r>
      <w:proofErr w:type="gramStart"/>
      <w:r w:rsidRPr="001C330E">
        <w:rPr>
          <w:color w:val="00B050"/>
        </w:rPr>
        <w:t>granted</w:t>
      </w:r>
      <w:proofErr w:type="gramEnd"/>
    </w:p>
    <w:p w14:paraId="4997A31A" w14:textId="77777777" w:rsidR="009C5B7E" w:rsidRPr="001C330E" w:rsidRDefault="009C5B7E" w:rsidP="009C5B7E">
      <w:pPr>
        <w:rPr>
          <w:color w:val="00B050"/>
        </w:rPr>
      </w:pPr>
      <w:r w:rsidRPr="001C330E">
        <w:rPr>
          <w:color w:val="00B050"/>
        </w:rPr>
        <w:t>. 2024-02-07 12:16:48.425 Opening session as main channel</w:t>
      </w:r>
    </w:p>
    <w:p w14:paraId="5958F037" w14:textId="77777777" w:rsidR="009C5B7E" w:rsidRPr="001C330E" w:rsidRDefault="009C5B7E" w:rsidP="009C5B7E">
      <w:pPr>
        <w:rPr>
          <w:color w:val="00B050"/>
        </w:rPr>
      </w:pPr>
      <w:r w:rsidRPr="001C330E">
        <w:rPr>
          <w:color w:val="00B050"/>
        </w:rPr>
        <w:t>. 2024-02-07 12:16:48.472 Opened main channel</w:t>
      </w:r>
    </w:p>
    <w:p w14:paraId="44044AAB" w14:textId="77777777" w:rsidR="009C5B7E" w:rsidRPr="001C330E" w:rsidRDefault="009C5B7E" w:rsidP="009C5B7E">
      <w:pPr>
        <w:rPr>
          <w:color w:val="00B050"/>
        </w:rPr>
      </w:pPr>
      <w:r w:rsidRPr="001C330E">
        <w:rPr>
          <w:color w:val="00B050"/>
        </w:rPr>
        <w:t>. 2024-02-07 12:16:48.652 Started a shell/</w:t>
      </w:r>
      <w:proofErr w:type="gramStart"/>
      <w:r w:rsidRPr="001C330E">
        <w:rPr>
          <w:color w:val="00B050"/>
        </w:rPr>
        <w:t>command</w:t>
      </w:r>
      <w:proofErr w:type="gramEnd"/>
    </w:p>
    <w:p w14:paraId="5EE7FB7A" w14:textId="73B1500B" w:rsidR="009C5B7E" w:rsidRDefault="009C5B7E" w:rsidP="009C5B7E">
      <w:pPr>
        <w:rPr>
          <w:color w:val="0D0D0D"/>
        </w:rPr>
      </w:pPr>
    </w:p>
    <w:p w14:paraId="7A2A7263" w14:textId="77777777" w:rsidR="009C5B7E" w:rsidRDefault="009C5B7E" w:rsidP="009C5B7E">
      <w:pPr>
        <w:rPr>
          <w:color w:val="0D0D0D"/>
        </w:rPr>
      </w:pPr>
    </w:p>
    <w:p w14:paraId="691D493A" w14:textId="77777777" w:rsidR="009C5B7E" w:rsidRDefault="009C5B7E" w:rsidP="009C5B7E"/>
    <w:p w14:paraId="3D274891" w14:textId="77777777" w:rsidR="003B3FD6" w:rsidRDefault="003B3FD6"/>
    <w:sectPr w:rsidR="003B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lunk Platform Mon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E"/>
    <w:rsid w:val="00014096"/>
    <w:rsid w:val="0003114F"/>
    <w:rsid w:val="00052767"/>
    <w:rsid w:val="00073EF4"/>
    <w:rsid w:val="00086895"/>
    <w:rsid w:val="000A415B"/>
    <w:rsid w:val="001C330E"/>
    <w:rsid w:val="001F5B89"/>
    <w:rsid w:val="00227E20"/>
    <w:rsid w:val="00244B77"/>
    <w:rsid w:val="00293C03"/>
    <w:rsid w:val="002B1407"/>
    <w:rsid w:val="003976CA"/>
    <w:rsid w:val="003B3FD6"/>
    <w:rsid w:val="00421831"/>
    <w:rsid w:val="00440DF4"/>
    <w:rsid w:val="004A2C95"/>
    <w:rsid w:val="005C43A0"/>
    <w:rsid w:val="005F3D64"/>
    <w:rsid w:val="006045FB"/>
    <w:rsid w:val="00630D90"/>
    <w:rsid w:val="0074013A"/>
    <w:rsid w:val="007B43AB"/>
    <w:rsid w:val="009C5B7E"/>
    <w:rsid w:val="00A90D80"/>
    <w:rsid w:val="00B63B6C"/>
    <w:rsid w:val="00D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30CA"/>
  <w15:chartTrackingRefBased/>
  <w15:docId w15:val="{74036F77-01DC-4E1B-90B5-BF2FFC4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9C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Douglas</dc:creator>
  <cp:keywords/>
  <dc:description/>
  <cp:lastModifiedBy>Luka Martinovic-Bailey</cp:lastModifiedBy>
  <cp:revision>2</cp:revision>
  <dcterms:created xsi:type="dcterms:W3CDTF">2024-05-11T13:55:00Z</dcterms:created>
  <dcterms:modified xsi:type="dcterms:W3CDTF">2024-05-11T13:55:00Z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2024-05-11T10:56:12Z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cc802044-64c5-46f4-a581-4880f1a3c9ca</vt:lpwstr>
  </property>
  <property fmtid="{D5CDD505-2E9C-101B-9397-08002B2CF9AE}" pid="8" name="MSIP_Label_9e1e58c1-766d-4ff4-9619-b604fc37898b_ContentBits">
    <vt:lpwstr>0</vt:lpwstr>
  </property>
</Properties>
</file>